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D0E02" w14:textId="55403179" w:rsidR="007F5EAC" w:rsidRDefault="007F5EAC" w:rsidP="007F5EAC">
      <w:pPr>
        <w:spacing w:line="480" w:lineRule="auto"/>
        <w:jc w:val="center"/>
        <w:rPr>
          <w:rFonts w:ascii="Times New Roman" w:eastAsia="Times New Roman" w:hAnsi="Times New Roman" w:cs="Times New Roman"/>
          <w:b/>
          <w:bCs/>
          <w:color w:val="000000"/>
        </w:rPr>
      </w:pPr>
      <w:r>
        <w:rPr>
          <w:noProof/>
        </w:rPr>
        <w:drawing>
          <wp:anchor distT="0" distB="0" distL="114300" distR="114300" simplePos="0" relativeHeight="251658240" behindDoc="1" locked="0" layoutInCell="1" allowOverlap="1" wp14:anchorId="2C1FC618" wp14:editId="30D607A9">
            <wp:simplePos x="0" y="0"/>
            <wp:positionH relativeFrom="column">
              <wp:posOffset>1930400</wp:posOffset>
            </wp:positionH>
            <wp:positionV relativeFrom="paragraph">
              <wp:posOffset>355600</wp:posOffset>
            </wp:positionV>
            <wp:extent cx="2159000" cy="1214120"/>
            <wp:effectExtent l="0" t="0" r="0" b="5080"/>
            <wp:wrapTight wrapText="bothSides">
              <wp:wrapPolygon edited="0">
                <wp:start x="0" y="0"/>
                <wp:lineTo x="0" y="21464"/>
                <wp:lineTo x="21473" y="21464"/>
                <wp:lineTo x="21473" y="0"/>
                <wp:lineTo x="0" y="0"/>
              </wp:wrapPolygon>
            </wp:wrapTight>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nsascitychiefs0039_750xx2148-1211-352-27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000" cy="1214120"/>
                    </a:xfrm>
                    <a:prstGeom prst="rect">
                      <a:avLst/>
                    </a:prstGeom>
                  </pic:spPr>
                </pic:pic>
              </a:graphicData>
            </a:graphic>
            <wp14:sizeRelH relativeFrom="page">
              <wp14:pctWidth>0</wp14:pctWidth>
            </wp14:sizeRelH>
            <wp14:sizeRelV relativeFrom="page">
              <wp14:pctHeight>0</wp14:pctHeight>
            </wp14:sizeRelV>
          </wp:anchor>
        </w:drawing>
      </w:r>
      <w:r w:rsidRPr="007F5EAC">
        <w:rPr>
          <w:rFonts w:ascii="Times New Roman" w:eastAsia="Times New Roman" w:hAnsi="Times New Roman" w:cs="Times New Roman"/>
          <w:b/>
          <w:bCs/>
          <w:color w:val="000000"/>
        </w:rPr>
        <w:t xml:space="preserve">Clark’s Corner: A Word </w:t>
      </w:r>
      <w:r w:rsidRPr="007F5EAC">
        <w:rPr>
          <w:rFonts w:ascii="Times New Roman" w:eastAsia="Times New Roman" w:hAnsi="Times New Roman" w:cs="Times New Roman"/>
          <w:b/>
          <w:bCs/>
          <w:color w:val="000000"/>
        </w:rPr>
        <w:t>with</w:t>
      </w:r>
      <w:r w:rsidRPr="007F5EAC">
        <w:rPr>
          <w:rFonts w:ascii="Times New Roman" w:eastAsia="Times New Roman" w:hAnsi="Times New Roman" w:cs="Times New Roman"/>
          <w:b/>
          <w:bCs/>
          <w:color w:val="000000"/>
        </w:rPr>
        <w:t xml:space="preserve"> Chiefs Kingdom</w:t>
      </w:r>
    </w:p>
    <w:p w14:paraId="5F83D9C4" w14:textId="233F7A36" w:rsidR="007F5EAC" w:rsidRPr="007F5EAC" w:rsidRDefault="007F5EAC" w:rsidP="007F5EAC">
      <w:pPr>
        <w:spacing w:line="480" w:lineRule="auto"/>
        <w:jc w:val="center"/>
        <w:rPr>
          <w:rFonts w:ascii="Times New Roman" w:eastAsia="Times New Roman" w:hAnsi="Times New Roman" w:cs="Times New Roman"/>
          <w:b/>
          <w:bCs/>
          <w:color w:val="000000"/>
        </w:rPr>
      </w:pPr>
    </w:p>
    <w:p w14:paraId="39C7792A" w14:textId="7DEA7B22" w:rsidR="00721573" w:rsidRDefault="00B95A96">
      <w:bookmarkStart w:id="0" w:name="_GoBack"/>
      <w:bookmarkEnd w:id="0"/>
    </w:p>
    <w:p w14:paraId="2782C216" w14:textId="2BDE9219" w:rsidR="007F5EAC" w:rsidRDefault="007F5EAC"/>
    <w:p w14:paraId="14979609" w14:textId="16639FA7" w:rsidR="007F5EAC" w:rsidRDefault="007F5EAC"/>
    <w:p w14:paraId="06F08EFB" w14:textId="55A9E755" w:rsidR="007F5EAC" w:rsidRDefault="007F5EAC"/>
    <w:p w14:paraId="721C91E6" w14:textId="4D162595" w:rsidR="007F5EAC" w:rsidRDefault="007F5EAC"/>
    <w:p w14:paraId="65AC96E0" w14:textId="2924EFBC" w:rsidR="007F5EAC" w:rsidRDefault="007F5EAC"/>
    <w:p w14:paraId="24F1DDA8" w14:textId="0643A386" w:rsidR="007F5EAC" w:rsidRDefault="007F5EAC" w:rsidP="007F5EAC">
      <w:pPr>
        <w:spacing w:line="480" w:lineRule="auto"/>
        <w:rPr>
          <w:rFonts w:ascii="Times New Roman" w:hAnsi="Times New Roman" w:cs="Times New Roman"/>
        </w:rPr>
      </w:pPr>
      <w:r>
        <w:rPr>
          <w:rFonts w:ascii="Times New Roman" w:hAnsi="Times New Roman" w:cs="Times New Roman"/>
        </w:rPr>
        <w:t xml:space="preserve">Chiefs Kingdom, </w:t>
      </w:r>
    </w:p>
    <w:p w14:paraId="6BE4FE54" w14:textId="127C0555" w:rsidR="007F5EAC" w:rsidRDefault="007F5EAC" w:rsidP="007F5EAC">
      <w:pPr>
        <w:spacing w:line="480" w:lineRule="auto"/>
        <w:rPr>
          <w:rFonts w:ascii="Times New Roman" w:hAnsi="Times New Roman" w:cs="Times New Roman"/>
        </w:rPr>
      </w:pPr>
      <w:r>
        <w:rPr>
          <w:rFonts w:ascii="Times New Roman" w:hAnsi="Times New Roman" w:cs="Times New Roman"/>
        </w:rPr>
        <w:tab/>
        <w:t xml:space="preserve">As we’ve reached the middle point of the 2019 season, I felt it would be a great time to send another quarterly update on our year. As we approach the biggest stage of the season, I have the utmost confidence in our coaching staff, players and executives to continue putting a winning effort forth as we strive for a Super Bowl. As is the case every year, all of this could not be possible without the support of our fans, who make me proud to be a part of this franchise every morning! Let’s dive into some highlights to this date. </w:t>
      </w:r>
    </w:p>
    <w:p w14:paraId="3AE53FDB" w14:textId="351FC8F2" w:rsidR="007F5EAC" w:rsidRDefault="007F5EAC" w:rsidP="007F5EAC">
      <w:pPr>
        <w:spacing w:line="480" w:lineRule="auto"/>
        <w:rPr>
          <w:rFonts w:ascii="Times New Roman" w:hAnsi="Times New Roman" w:cs="Times New Roman"/>
          <w:b/>
          <w:bCs/>
        </w:rPr>
      </w:pPr>
      <w:r w:rsidRPr="007F5EAC">
        <w:rPr>
          <w:rFonts w:ascii="Times New Roman" w:hAnsi="Times New Roman" w:cs="Times New Roman"/>
          <w:b/>
          <w:bCs/>
        </w:rPr>
        <w:t>On-Field</w:t>
      </w:r>
      <w:r>
        <w:rPr>
          <w:rFonts w:ascii="Times New Roman" w:hAnsi="Times New Roman" w:cs="Times New Roman"/>
          <w:b/>
          <w:bCs/>
        </w:rPr>
        <w:t>:</w:t>
      </w:r>
    </w:p>
    <w:p w14:paraId="1F6CBC50" w14:textId="7BEC5078" w:rsidR="007F5EAC" w:rsidRPr="007F5EAC" w:rsidRDefault="007F5EAC" w:rsidP="007F5EAC">
      <w:pPr>
        <w:pStyle w:val="ListParagraph"/>
        <w:numPr>
          <w:ilvl w:val="0"/>
          <w:numId w:val="1"/>
        </w:numPr>
        <w:spacing w:line="480" w:lineRule="auto"/>
        <w:rPr>
          <w:rFonts w:ascii="Times New Roman" w:hAnsi="Times New Roman" w:cs="Times New Roman"/>
          <w:b/>
          <w:bCs/>
        </w:rPr>
      </w:pPr>
      <w:r>
        <w:rPr>
          <w:rFonts w:ascii="Times New Roman" w:hAnsi="Times New Roman" w:cs="Times New Roman"/>
        </w:rPr>
        <w:t xml:space="preserve">We currently lead the AFC West Division at 6-4, with an undefeated record against our division foes. </w:t>
      </w:r>
    </w:p>
    <w:p w14:paraId="33D7FFCF" w14:textId="6D7E4914" w:rsidR="007F5EAC" w:rsidRPr="00B95A96" w:rsidRDefault="007F5EAC" w:rsidP="007F5EAC">
      <w:pPr>
        <w:pStyle w:val="ListParagraph"/>
        <w:numPr>
          <w:ilvl w:val="0"/>
          <w:numId w:val="1"/>
        </w:numPr>
        <w:spacing w:line="480" w:lineRule="auto"/>
        <w:rPr>
          <w:rFonts w:ascii="Times New Roman" w:hAnsi="Times New Roman" w:cs="Times New Roman"/>
          <w:b/>
          <w:bCs/>
        </w:rPr>
      </w:pPr>
      <w:r>
        <w:rPr>
          <w:rFonts w:ascii="Times New Roman" w:hAnsi="Times New Roman" w:cs="Times New Roman"/>
        </w:rPr>
        <w:t xml:space="preserve">Last year’s most valuable player award winner, Patrick </w:t>
      </w:r>
      <w:proofErr w:type="spellStart"/>
      <w:r>
        <w:rPr>
          <w:rFonts w:ascii="Times New Roman" w:hAnsi="Times New Roman" w:cs="Times New Roman"/>
        </w:rPr>
        <w:t>Mahomes</w:t>
      </w:r>
      <w:proofErr w:type="spellEnd"/>
      <w:r>
        <w:rPr>
          <w:rFonts w:ascii="Times New Roman" w:hAnsi="Times New Roman" w:cs="Times New Roman"/>
        </w:rPr>
        <w:t xml:space="preserve"> III, has returned from a three-game knee injury and looks to lead us to the playoffs yet again. </w:t>
      </w:r>
    </w:p>
    <w:p w14:paraId="20C67363" w14:textId="46120BA9" w:rsidR="00B95A96" w:rsidRPr="007F5EAC" w:rsidRDefault="00B95A96" w:rsidP="007F5EAC">
      <w:pPr>
        <w:pStyle w:val="ListParagraph"/>
        <w:numPr>
          <w:ilvl w:val="0"/>
          <w:numId w:val="1"/>
        </w:numPr>
        <w:spacing w:line="480" w:lineRule="auto"/>
        <w:rPr>
          <w:rFonts w:ascii="Times New Roman" w:hAnsi="Times New Roman" w:cs="Times New Roman"/>
          <w:b/>
          <w:bCs/>
        </w:rPr>
      </w:pPr>
      <w:r>
        <w:rPr>
          <w:rFonts w:ascii="Times New Roman" w:hAnsi="Times New Roman" w:cs="Times New Roman"/>
        </w:rPr>
        <w:t xml:space="preserve">Chris Jones, Frank Clark and Andrew Wylie have all also returned from injuries sustained earlier in the year, and we look to have the full roster back on the field in the coming weeks. </w:t>
      </w:r>
    </w:p>
    <w:p w14:paraId="1883BD53" w14:textId="739D096D" w:rsidR="007F5EAC" w:rsidRPr="008342E1" w:rsidRDefault="008342E1" w:rsidP="007F5EAC">
      <w:pPr>
        <w:pStyle w:val="ListParagraph"/>
        <w:numPr>
          <w:ilvl w:val="0"/>
          <w:numId w:val="1"/>
        </w:numPr>
        <w:spacing w:line="480" w:lineRule="auto"/>
        <w:rPr>
          <w:rFonts w:ascii="Times New Roman" w:hAnsi="Times New Roman" w:cs="Times New Roman"/>
          <w:b/>
          <w:bCs/>
        </w:rPr>
      </w:pPr>
      <w:r>
        <w:rPr>
          <w:rFonts w:ascii="Times New Roman" w:hAnsi="Times New Roman" w:cs="Times New Roman"/>
        </w:rPr>
        <w:t xml:space="preserve">We are currently scheduled to play three primetime television games over the remainder of the season. </w:t>
      </w:r>
    </w:p>
    <w:p w14:paraId="6A7F99C0" w14:textId="0B8FC055" w:rsidR="008342E1" w:rsidRPr="008342E1" w:rsidRDefault="008342E1" w:rsidP="007F5EAC">
      <w:pPr>
        <w:pStyle w:val="ListParagraph"/>
        <w:numPr>
          <w:ilvl w:val="0"/>
          <w:numId w:val="1"/>
        </w:numPr>
        <w:spacing w:line="480" w:lineRule="auto"/>
        <w:rPr>
          <w:rFonts w:ascii="Times New Roman" w:hAnsi="Times New Roman" w:cs="Times New Roman"/>
          <w:b/>
          <w:bCs/>
        </w:rPr>
      </w:pPr>
      <w:r>
        <w:rPr>
          <w:rFonts w:ascii="Times New Roman" w:hAnsi="Times New Roman" w:cs="Times New Roman"/>
        </w:rPr>
        <w:lastRenderedPageBreak/>
        <w:t xml:space="preserve">Kicker Harrison </w:t>
      </w:r>
      <w:proofErr w:type="spellStart"/>
      <w:r>
        <w:rPr>
          <w:rFonts w:ascii="Times New Roman" w:hAnsi="Times New Roman" w:cs="Times New Roman"/>
        </w:rPr>
        <w:t>Butker</w:t>
      </w:r>
      <w:proofErr w:type="spellEnd"/>
      <w:r>
        <w:rPr>
          <w:rFonts w:ascii="Times New Roman" w:hAnsi="Times New Roman" w:cs="Times New Roman"/>
        </w:rPr>
        <w:t xml:space="preserve"> was recently named AFC special teams’ player of the week, after converting four out of four field goals, including one as time expired against the Minnesota Vikings. </w:t>
      </w:r>
    </w:p>
    <w:p w14:paraId="20D164F7" w14:textId="77777777" w:rsidR="008342E1" w:rsidRDefault="008342E1" w:rsidP="008342E1">
      <w:pPr>
        <w:spacing w:line="480" w:lineRule="auto"/>
        <w:rPr>
          <w:rFonts w:ascii="Times New Roman" w:hAnsi="Times New Roman" w:cs="Times New Roman"/>
          <w:b/>
          <w:bCs/>
        </w:rPr>
      </w:pPr>
    </w:p>
    <w:p w14:paraId="03F67100" w14:textId="1C1B08D0" w:rsidR="008342E1" w:rsidRDefault="008342E1" w:rsidP="008342E1">
      <w:pPr>
        <w:spacing w:line="480" w:lineRule="auto"/>
        <w:rPr>
          <w:rFonts w:ascii="Times New Roman" w:hAnsi="Times New Roman" w:cs="Times New Roman"/>
          <w:b/>
          <w:bCs/>
        </w:rPr>
      </w:pPr>
      <w:r>
        <w:rPr>
          <w:rFonts w:ascii="Times New Roman" w:hAnsi="Times New Roman" w:cs="Times New Roman"/>
          <w:b/>
          <w:bCs/>
        </w:rPr>
        <w:t xml:space="preserve">In the Community: </w:t>
      </w:r>
    </w:p>
    <w:p w14:paraId="542DC610" w14:textId="2CF357E7" w:rsidR="008342E1" w:rsidRPr="008342E1" w:rsidRDefault="008342E1" w:rsidP="008342E1">
      <w:pPr>
        <w:pStyle w:val="ListParagraph"/>
        <w:numPr>
          <w:ilvl w:val="0"/>
          <w:numId w:val="2"/>
        </w:numPr>
        <w:spacing w:line="480" w:lineRule="auto"/>
        <w:rPr>
          <w:rFonts w:ascii="Times New Roman" w:hAnsi="Times New Roman" w:cs="Times New Roman"/>
          <w:b/>
          <w:bCs/>
        </w:rPr>
      </w:pPr>
      <w:r>
        <w:rPr>
          <w:rFonts w:ascii="Times New Roman" w:hAnsi="Times New Roman" w:cs="Times New Roman"/>
        </w:rPr>
        <w:t xml:space="preserve">We are gearing up for our annual Thanksgiving Food Distribution. Since 1992, our coaches and front office staff have collected funds for this drive, resulting in over 18,000 families being fed for the holiday. </w:t>
      </w:r>
    </w:p>
    <w:p w14:paraId="0E800234" w14:textId="3432F602" w:rsidR="008342E1" w:rsidRPr="008342E1" w:rsidRDefault="008342E1" w:rsidP="008342E1">
      <w:pPr>
        <w:pStyle w:val="ListParagraph"/>
        <w:numPr>
          <w:ilvl w:val="0"/>
          <w:numId w:val="2"/>
        </w:numPr>
        <w:spacing w:line="480" w:lineRule="auto"/>
        <w:rPr>
          <w:rFonts w:ascii="Times New Roman" w:hAnsi="Times New Roman" w:cs="Times New Roman"/>
          <w:b/>
          <w:bCs/>
        </w:rPr>
      </w:pPr>
      <w:r>
        <w:rPr>
          <w:rFonts w:ascii="Times New Roman" w:hAnsi="Times New Roman" w:cs="Times New Roman"/>
        </w:rPr>
        <w:t xml:space="preserve">Our player outreach remains as strong as ever, with many of our players spending off-days visiting both schools and hospitals. </w:t>
      </w:r>
    </w:p>
    <w:p w14:paraId="22148851" w14:textId="11A50C2B" w:rsidR="008342E1" w:rsidRPr="008342E1" w:rsidRDefault="008342E1" w:rsidP="008342E1">
      <w:pPr>
        <w:pStyle w:val="ListParagraph"/>
        <w:numPr>
          <w:ilvl w:val="0"/>
          <w:numId w:val="2"/>
        </w:numPr>
        <w:spacing w:line="480" w:lineRule="auto"/>
        <w:rPr>
          <w:rFonts w:ascii="Times New Roman" w:hAnsi="Times New Roman" w:cs="Times New Roman"/>
          <w:b/>
          <w:bCs/>
        </w:rPr>
      </w:pPr>
      <w:r>
        <w:rPr>
          <w:rFonts w:ascii="Times New Roman" w:hAnsi="Times New Roman" w:cs="Times New Roman"/>
        </w:rPr>
        <w:t xml:space="preserve">We have set-up multiple events for our players and continue to honor our veterans on gamedays as well as the NFL celebrates November as a salute to service month. </w:t>
      </w:r>
    </w:p>
    <w:p w14:paraId="03D07DE1" w14:textId="6C8A862F" w:rsidR="008342E1" w:rsidRDefault="008342E1" w:rsidP="008342E1">
      <w:pPr>
        <w:spacing w:line="480" w:lineRule="auto"/>
        <w:rPr>
          <w:rFonts w:ascii="Times New Roman" w:hAnsi="Times New Roman" w:cs="Times New Roman"/>
          <w:b/>
          <w:bCs/>
        </w:rPr>
      </w:pPr>
      <w:r>
        <w:rPr>
          <w:rFonts w:ascii="Times New Roman" w:hAnsi="Times New Roman" w:cs="Times New Roman"/>
          <w:b/>
          <w:bCs/>
        </w:rPr>
        <w:t xml:space="preserve">In the Office: </w:t>
      </w:r>
    </w:p>
    <w:p w14:paraId="194AB59C" w14:textId="4EE4B80A" w:rsidR="008342E1" w:rsidRPr="008342E1" w:rsidRDefault="008342E1" w:rsidP="008342E1">
      <w:pPr>
        <w:pStyle w:val="ListParagraph"/>
        <w:numPr>
          <w:ilvl w:val="0"/>
          <w:numId w:val="3"/>
        </w:numPr>
        <w:spacing w:line="480" w:lineRule="auto"/>
        <w:rPr>
          <w:rFonts w:ascii="Times New Roman" w:hAnsi="Times New Roman" w:cs="Times New Roman"/>
          <w:b/>
          <w:bCs/>
        </w:rPr>
      </w:pPr>
      <w:r>
        <w:rPr>
          <w:rFonts w:ascii="Times New Roman" w:hAnsi="Times New Roman" w:cs="Times New Roman"/>
        </w:rPr>
        <w:t xml:space="preserve">Ticket sales continue to be near the top of the league, and we can’t thank our dedicated members of the Kingdom enough for their constant support and fire brought to Arrowhead. </w:t>
      </w:r>
    </w:p>
    <w:p w14:paraId="377532D2" w14:textId="57E279C6" w:rsidR="008342E1" w:rsidRPr="008342E1" w:rsidRDefault="008342E1" w:rsidP="008342E1">
      <w:pPr>
        <w:pStyle w:val="ListParagraph"/>
        <w:numPr>
          <w:ilvl w:val="0"/>
          <w:numId w:val="3"/>
        </w:numPr>
        <w:spacing w:line="480" w:lineRule="auto"/>
        <w:rPr>
          <w:rFonts w:ascii="Times New Roman" w:hAnsi="Times New Roman" w:cs="Times New Roman"/>
          <w:b/>
          <w:bCs/>
        </w:rPr>
      </w:pPr>
      <w:r>
        <w:rPr>
          <w:rFonts w:ascii="Times New Roman" w:hAnsi="Times New Roman" w:cs="Times New Roman"/>
        </w:rPr>
        <w:t xml:space="preserve">As we inch closer to a potential playoff berth, information regarding season ticket holder tickets as well as individual playoff ticket packages will be distributed to our mailing lists. </w:t>
      </w:r>
    </w:p>
    <w:p w14:paraId="7AE880FE" w14:textId="26667620" w:rsidR="008342E1" w:rsidRDefault="008342E1" w:rsidP="008342E1">
      <w:pPr>
        <w:spacing w:line="480" w:lineRule="auto"/>
        <w:rPr>
          <w:rFonts w:ascii="Times New Roman" w:hAnsi="Times New Roman" w:cs="Times New Roman"/>
          <w:b/>
          <w:bCs/>
        </w:rPr>
      </w:pPr>
    </w:p>
    <w:p w14:paraId="43CE7142" w14:textId="3D56215F" w:rsidR="008342E1" w:rsidRDefault="008342E1" w:rsidP="008342E1">
      <w:pPr>
        <w:spacing w:line="480" w:lineRule="auto"/>
        <w:rPr>
          <w:rFonts w:ascii="Times New Roman" w:hAnsi="Times New Roman" w:cs="Times New Roman"/>
          <w:b/>
          <w:bCs/>
        </w:rPr>
      </w:pPr>
    </w:p>
    <w:p w14:paraId="2C4AFE39" w14:textId="540799D6" w:rsidR="00B95A96" w:rsidRDefault="00B95A96" w:rsidP="008342E1">
      <w:pPr>
        <w:spacing w:line="480" w:lineRule="auto"/>
        <w:rPr>
          <w:rFonts w:ascii="Times New Roman" w:hAnsi="Times New Roman" w:cs="Times New Roman"/>
          <w:b/>
          <w:bCs/>
        </w:rPr>
      </w:pPr>
    </w:p>
    <w:p w14:paraId="2FC7607B" w14:textId="0ECD0D7A" w:rsidR="00B95A96" w:rsidRDefault="00B95A96" w:rsidP="008342E1">
      <w:pPr>
        <w:spacing w:line="480" w:lineRule="auto"/>
        <w:rPr>
          <w:rFonts w:ascii="Times New Roman" w:hAnsi="Times New Roman" w:cs="Times New Roman"/>
          <w:b/>
          <w:bCs/>
        </w:rPr>
      </w:pPr>
    </w:p>
    <w:p w14:paraId="6B8ABD09" w14:textId="1CFDE7D4" w:rsidR="00B95A96" w:rsidRDefault="00B95A96" w:rsidP="00B95A96">
      <w:pPr>
        <w:spacing w:line="480" w:lineRule="auto"/>
        <w:jc w:val="center"/>
        <w:rPr>
          <w:rFonts w:ascii="Times New Roman" w:hAnsi="Times New Roman" w:cs="Times New Roman"/>
        </w:rPr>
      </w:pPr>
      <w:r>
        <w:rPr>
          <w:rFonts w:ascii="Times New Roman" w:hAnsi="Times New Roman" w:cs="Times New Roman"/>
        </w:rPr>
        <w:lastRenderedPageBreak/>
        <w:t xml:space="preserve">Works Cited: </w:t>
      </w:r>
    </w:p>
    <w:p w14:paraId="7BCF84B5" w14:textId="77777777" w:rsidR="00B95A96" w:rsidRPr="00B95A96" w:rsidRDefault="00B95A96" w:rsidP="00B95A96">
      <w:pPr>
        <w:rPr>
          <w:rFonts w:ascii="Times New Roman" w:eastAsia="Times New Roman" w:hAnsi="Times New Roman" w:cs="Times New Roman"/>
        </w:rPr>
      </w:pPr>
      <w:r>
        <w:rPr>
          <w:rFonts w:ascii="Times New Roman" w:hAnsi="Times New Roman" w:cs="Times New Roman"/>
        </w:rPr>
        <w:t xml:space="preserve">Picture from </w:t>
      </w:r>
      <w:hyperlink r:id="rId6" w:history="1">
        <w:r w:rsidRPr="00B95A96">
          <w:rPr>
            <w:rFonts w:ascii="Times New Roman" w:eastAsia="Times New Roman" w:hAnsi="Times New Roman" w:cs="Times New Roman"/>
            <w:color w:val="0000FF"/>
            <w:u w:val="single"/>
          </w:rPr>
          <w:t>https://www.bizjournals.com/kansascity/news/2019/04/02/chiefs-clark-hunt-nfl-finance-committee-chairman.html</w:t>
        </w:r>
      </w:hyperlink>
    </w:p>
    <w:p w14:paraId="53B37267" w14:textId="52B61BDA" w:rsidR="00B95A96" w:rsidRDefault="00B95A96" w:rsidP="00B95A96">
      <w:pPr>
        <w:spacing w:line="480" w:lineRule="auto"/>
        <w:rPr>
          <w:rFonts w:ascii="Times New Roman" w:hAnsi="Times New Roman" w:cs="Times New Roman"/>
        </w:rPr>
      </w:pPr>
    </w:p>
    <w:p w14:paraId="3783A7E6" w14:textId="77777777" w:rsidR="00B95A96" w:rsidRPr="00B95A96" w:rsidRDefault="00B95A96" w:rsidP="00B95A96">
      <w:pPr>
        <w:rPr>
          <w:rFonts w:ascii="Times New Roman" w:eastAsia="Times New Roman" w:hAnsi="Times New Roman" w:cs="Times New Roman"/>
        </w:rPr>
      </w:pPr>
      <w:hyperlink r:id="rId7" w:history="1">
        <w:r w:rsidRPr="00B95A96">
          <w:rPr>
            <w:rFonts w:ascii="Times New Roman" w:eastAsia="Times New Roman" w:hAnsi="Times New Roman" w:cs="Times New Roman"/>
            <w:color w:val="0000FF"/>
            <w:u w:val="single"/>
          </w:rPr>
          <w:t>https://www.chiefs.com/community/outreachprograms</w:t>
        </w:r>
      </w:hyperlink>
    </w:p>
    <w:p w14:paraId="2F576126" w14:textId="50CCE278" w:rsidR="00B95A96" w:rsidRDefault="00B95A96" w:rsidP="00B95A96">
      <w:pPr>
        <w:spacing w:line="480" w:lineRule="auto"/>
        <w:rPr>
          <w:rFonts w:ascii="Times New Roman" w:hAnsi="Times New Roman" w:cs="Times New Roman"/>
        </w:rPr>
      </w:pPr>
    </w:p>
    <w:p w14:paraId="28F4554D" w14:textId="77777777" w:rsidR="00B95A96" w:rsidRPr="00B95A96" w:rsidRDefault="00B95A96" w:rsidP="00B95A96">
      <w:pPr>
        <w:rPr>
          <w:rFonts w:ascii="Times New Roman" w:eastAsia="Times New Roman" w:hAnsi="Times New Roman" w:cs="Times New Roman"/>
        </w:rPr>
      </w:pPr>
      <w:hyperlink r:id="rId8" w:history="1">
        <w:r w:rsidRPr="00B95A96">
          <w:rPr>
            <w:rFonts w:ascii="Times New Roman" w:eastAsia="Times New Roman" w:hAnsi="Times New Roman" w:cs="Times New Roman"/>
            <w:color w:val="0000FF"/>
            <w:u w:val="single"/>
          </w:rPr>
          <w:t>https://www.espn.com/nfl/standings</w:t>
        </w:r>
      </w:hyperlink>
    </w:p>
    <w:p w14:paraId="02162D81" w14:textId="790E258D" w:rsidR="00B95A96" w:rsidRDefault="00B95A96" w:rsidP="00B95A96">
      <w:pPr>
        <w:spacing w:line="480" w:lineRule="auto"/>
        <w:rPr>
          <w:rFonts w:ascii="Times New Roman" w:hAnsi="Times New Roman" w:cs="Times New Roman"/>
        </w:rPr>
      </w:pPr>
    </w:p>
    <w:p w14:paraId="2EC37CC6" w14:textId="225B47E4" w:rsidR="00B95A96" w:rsidRDefault="00B95A96" w:rsidP="00B95A96">
      <w:pPr>
        <w:spacing w:line="48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"http://www.chiefs.com" </w:instrText>
      </w:r>
      <w:r>
        <w:rPr>
          <w:rFonts w:ascii="Times New Roman" w:hAnsi="Times New Roman" w:cs="Times New Roman"/>
        </w:rPr>
        <w:fldChar w:fldCharType="separate"/>
      </w:r>
      <w:r w:rsidRPr="00AB7709">
        <w:rPr>
          <w:rStyle w:val="Hyperlink"/>
          <w:rFonts w:ascii="Times New Roman" w:hAnsi="Times New Roman" w:cs="Times New Roman"/>
        </w:rPr>
        <w:t>www.chiefs.com</w:t>
      </w:r>
      <w:r>
        <w:rPr>
          <w:rFonts w:ascii="Times New Roman" w:hAnsi="Times New Roman" w:cs="Times New Roman"/>
        </w:rPr>
        <w:fldChar w:fldCharType="end"/>
      </w:r>
      <w:r>
        <w:rPr>
          <w:rFonts w:ascii="Times New Roman" w:hAnsi="Times New Roman" w:cs="Times New Roman"/>
        </w:rPr>
        <w:t xml:space="preserve"> </w:t>
      </w:r>
    </w:p>
    <w:p w14:paraId="22E1BAD7" w14:textId="48C988BF" w:rsidR="00B95A96" w:rsidRDefault="00B95A96" w:rsidP="00B95A96">
      <w:pPr>
        <w:spacing w:line="480" w:lineRule="auto"/>
        <w:rPr>
          <w:rFonts w:ascii="Times New Roman" w:hAnsi="Times New Roman" w:cs="Times New Roman"/>
        </w:rPr>
      </w:pPr>
    </w:p>
    <w:p w14:paraId="768FDB87" w14:textId="77777777" w:rsidR="00B95A96" w:rsidRPr="00B95A96" w:rsidRDefault="00B95A96" w:rsidP="00B95A96">
      <w:pPr>
        <w:spacing w:line="480" w:lineRule="auto"/>
        <w:rPr>
          <w:rFonts w:ascii="Times New Roman" w:hAnsi="Times New Roman" w:cs="Times New Roman"/>
        </w:rPr>
      </w:pPr>
    </w:p>
    <w:p w14:paraId="45FB1CE0" w14:textId="4D8FA3A7" w:rsidR="008342E1" w:rsidRDefault="008342E1" w:rsidP="008342E1">
      <w:pPr>
        <w:spacing w:line="480" w:lineRule="auto"/>
        <w:rPr>
          <w:rFonts w:ascii="Times New Roman" w:hAnsi="Times New Roman" w:cs="Times New Roman"/>
          <w:b/>
          <w:bCs/>
        </w:rPr>
      </w:pPr>
    </w:p>
    <w:p w14:paraId="1A861530" w14:textId="24E78BE9" w:rsidR="008342E1" w:rsidRDefault="008342E1" w:rsidP="008342E1">
      <w:pPr>
        <w:spacing w:line="480" w:lineRule="auto"/>
        <w:rPr>
          <w:rFonts w:ascii="Times New Roman" w:hAnsi="Times New Roman" w:cs="Times New Roman"/>
          <w:b/>
          <w:bCs/>
        </w:rPr>
      </w:pPr>
    </w:p>
    <w:p w14:paraId="61EF2955" w14:textId="2F118ADB" w:rsidR="008342E1" w:rsidRDefault="008342E1" w:rsidP="008342E1">
      <w:pPr>
        <w:spacing w:line="480" w:lineRule="auto"/>
        <w:rPr>
          <w:rFonts w:ascii="Times New Roman" w:hAnsi="Times New Roman" w:cs="Times New Roman"/>
          <w:b/>
          <w:bCs/>
        </w:rPr>
      </w:pPr>
    </w:p>
    <w:p w14:paraId="4F08B964" w14:textId="1CBD1642" w:rsidR="008342E1" w:rsidRDefault="008342E1" w:rsidP="008342E1">
      <w:pPr>
        <w:spacing w:line="480" w:lineRule="auto"/>
        <w:rPr>
          <w:rFonts w:ascii="Times New Roman" w:hAnsi="Times New Roman" w:cs="Times New Roman"/>
          <w:b/>
          <w:bCs/>
        </w:rPr>
      </w:pPr>
    </w:p>
    <w:p w14:paraId="1D0BAF28" w14:textId="644B4874" w:rsidR="008342E1" w:rsidRDefault="008342E1" w:rsidP="008342E1">
      <w:pPr>
        <w:spacing w:line="480" w:lineRule="auto"/>
        <w:rPr>
          <w:rFonts w:ascii="Times New Roman" w:hAnsi="Times New Roman" w:cs="Times New Roman"/>
          <w:b/>
          <w:bCs/>
        </w:rPr>
      </w:pPr>
    </w:p>
    <w:p w14:paraId="37276973" w14:textId="7E053C69" w:rsidR="008342E1" w:rsidRDefault="008342E1" w:rsidP="008342E1">
      <w:pPr>
        <w:spacing w:line="480" w:lineRule="auto"/>
        <w:rPr>
          <w:rFonts w:ascii="Times New Roman" w:hAnsi="Times New Roman" w:cs="Times New Roman"/>
          <w:b/>
          <w:bCs/>
        </w:rPr>
      </w:pPr>
    </w:p>
    <w:p w14:paraId="29EB8DF8" w14:textId="77777777" w:rsidR="008342E1" w:rsidRPr="008342E1" w:rsidRDefault="008342E1" w:rsidP="008342E1">
      <w:pPr>
        <w:spacing w:line="480" w:lineRule="auto"/>
        <w:rPr>
          <w:rFonts w:ascii="Times New Roman" w:hAnsi="Times New Roman" w:cs="Times New Roman"/>
          <w:b/>
          <w:bCs/>
        </w:rPr>
      </w:pPr>
    </w:p>
    <w:sectPr w:rsidR="008342E1" w:rsidRPr="008342E1" w:rsidSect="000A6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05991"/>
    <w:multiLevelType w:val="hybridMultilevel"/>
    <w:tmpl w:val="B09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55FCD"/>
    <w:multiLevelType w:val="hybridMultilevel"/>
    <w:tmpl w:val="F3AE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3529A"/>
    <w:multiLevelType w:val="hybridMultilevel"/>
    <w:tmpl w:val="31DE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AC"/>
    <w:rsid w:val="000A66C7"/>
    <w:rsid w:val="001E0856"/>
    <w:rsid w:val="007F5EAC"/>
    <w:rsid w:val="008342E1"/>
    <w:rsid w:val="00B9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FBC3B"/>
  <w15:chartTrackingRefBased/>
  <w15:docId w15:val="{CBB012D8-9789-414F-8A5A-E76D0B4A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EAC"/>
    <w:pPr>
      <w:ind w:left="720"/>
      <w:contextualSpacing/>
    </w:pPr>
  </w:style>
  <w:style w:type="character" w:styleId="Hyperlink">
    <w:name w:val="Hyperlink"/>
    <w:basedOn w:val="DefaultParagraphFont"/>
    <w:uiPriority w:val="99"/>
    <w:unhideWhenUsed/>
    <w:rsid w:val="00B95A96"/>
    <w:rPr>
      <w:color w:val="0000FF"/>
      <w:u w:val="single"/>
    </w:rPr>
  </w:style>
  <w:style w:type="character" w:styleId="UnresolvedMention">
    <w:name w:val="Unresolved Mention"/>
    <w:basedOn w:val="DefaultParagraphFont"/>
    <w:uiPriority w:val="99"/>
    <w:semiHidden/>
    <w:unhideWhenUsed/>
    <w:rsid w:val="00B95A96"/>
    <w:rPr>
      <w:color w:val="605E5C"/>
      <w:shd w:val="clear" w:color="auto" w:fill="E1DFDD"/>
    </w:rPr>
  </w:style>
  <w:style w:type="character" w:styleId="FollowedHyperlink">
    <w:name w:val="FollowedHyperlink"/>
    <w:basedOn w:val="DefaultParagraphFont"/>
    <w:uiPriority w:val="99"/>
    <w:semiHidden/>
    <w:unhideWhenUsed/>
    <w:rsid w:val="00B95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94576">
      <w:bodyDiv w:val="1"/>
      <w:marLeft w:val="0"/>
      <w:marRight w:val="0"/>
      <w:marTop w:val="0"/>
      <w:marBottom w:val="0"/>
      <w:divBdr>
        <w:top w:val="none" w:sz="0" w:space="0" w:color="auto"/>
        <w:left w:val="none" w:sz="0" w:space="0" w:color="auto"/>
        <w:bottom w:val="none" w:sz="0" w:space="0" w:color="auto"/>
        <w:right w:val="none" w:sz="0" w:space="0" w:color="auto"/>
      </w:divBdr>
    </w:div>
    <w:div w:id="1046953457">
      <w:bodyDiv w:val="1"/>
      <w:marLeft w:val="0"/>
      <w:marRight w:val="0"/>
      <w:marTop w:val="0"/>
      <w:marBottom w:val="0"/>
      <w:divBdr>
        <w:top w:val="none" w:sz="0" w:space="0" w:color="auto"/>
        <w:left w:val="none" w:sz="0" w:space="0" w:color="auto"/>
        <w:bottom w:val="none" w:sz="0" w:space="0" w:color="auto"/>
        <w:right w:val="none" w:sz="0" w:space="0" w:color="auto"/>
      </w:divBdr>
    </w:div>
    <w:div w:id="1391922156">
      <w:bodyDiv w:val="1"/>
      <w:marLeft w:val="0"/>
      <w:marRight w:val="0"/>
      <w:marTop w:val="0"/>
      <w:marBottom w:val="0"/>
      <w:divBdr>
        <w:top w:val="none" w:sz="0" w:space="0" w:color="auto"/>
        <w:left w:val="none" w:sz="0" w:space="0" w:color="auto"/>
        <w:bottom w:val="none" w:sz="0" w:space="0" w:color="auto"/>
        <w:right w:val="none" w:sz="0" w:space="0" w:color="auto"/>
      </w:divBdr>
    </w:div>
    <w:div w:id="183063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pn.com/nfl/standings" TargetMode="External"/><Relationship Id="rId3" Type="http://schemas.openxmlformats.org/officeDocument/2006/relationships/settings" Target="settings.xml"/><Relationship Id="rId7" Type="http://schemas.openxmlformats.org/officeDocument/2006/relationships/hyperlink" Target="https://www.chiefs.com/community/outreachprogr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zjournals.com/kansascity/news/2019/04/02/chiefs-clark-hunt-nfl-finance-committee-chairman.html"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Louis Swartz</dc:creator>
  <cp:keywords/>
  <dc:description/>
  <cp:lastModifiedBy>Aaron Louis Swartz</cp:lastModifiedBy>
  <cp:revision>1</cp:revision>
  <dcterms:created xsi:type="dcterms:W3CDTF">2019-11-11T03:00:00Z</dcterms:created>
  <dcterms:modified xsi:type="dcterms:W3CDTF">2019-11-11T03:28:00Z</dcterms:modified>
</cp:coreProperties>
</file>